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22" w:rsidRPr="0037035F" w:rsidRDefault="001B29E3" w:rsidP="00BE3D22">
      <w:pPr>
        <w:jc w:val="center"/>
        <w:rPr>
          <w:b/>
          <w:sz w:val="32"/>
          <w:szCs w:val="32"/>
        </w:rPr>
      </w:pPr>
      <w:r w:rsidRPr="001B29E3">
        <w:rPr>
          <w:b/>
          <w:sz w:val="32"/>
          <w:szCs w:val="32"/>
        </w:rPr>
        <w:t>СТРАХОВАНИЕ СПОРТСМЕНОВ</w:t>
      </w:r>
    </w:p>
    <w:p w:rsidR="000335F7" w:rsidRPr="003233C7" w:rsidRDefault="000335F7" w:rsidP="000335F7">
      <w:pPr>
        <w:ind w:firstLine="708"/>
        <w:jc w:val="right"/>
        <w:rPr>
          <w:color w:val="FF0000"/>
          <w:sz w:val="8"/>
          <w:szCs w:val="8"/>
        </w:rPr>
      </w:pPr>
    </w:p>
    <w:p w:rsidR="000335F7" w:rsidRPr="000335F7" w:rsidRDefault="000335F7" w:rsidP="000335F7">
      <w:pPr>
        <w:ind w:firstLine="708"/>
        <w:jc w:val="right"/>
        <w:rPr>
          <w:color w:val="FF0000"/>
          <w:sz w:val="24"/>
          <w:szCs w:val="24"/>
        </w:rPr>
      </w:pPr>
      <w:r w:rsidRPr="000335F7">
        <w:rPr>
          <w:color w:val="FF0000"/>
          <w:sz w:val="24"/>
          <w:szCs w:val="24"/>
        </w:rPr>
        <w:t>Уважаемые тренеры, инструкторы, родители, спортсмены!</w:t>
      </w:r>
    </w:p>
    <w:p w:rsidR="000335F7" w:rsidRPr="000335F7" w:rsidRDefault="000335F7" w:rsidP="000335F7">
      <w:pPr>
        <w:ind w:firstLine="708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Федерация Современного Мечевого Б</w:t>
      </w:r>
      <w:r w:rsidRPr="000335F7">
        <w:rPr>
          <w:color w:val="FF0000"/>
          <w:sz w:val="24"/>
          <w:szCs w:val="24"/>
        </w:rPr>
        <w:t>оя настоятельно РЕКОМЕНДУЕТ страховать жизнь и здоровье спортсменов, но мы никогда НЕ делаем страховку ОБЯЗАТЕЛЬНЫМ условием, а также оставляем на Ваше усмотрение выбор страховой компании и условий страхования.</w:t>
      </w:r>
    </w:p>
    <w:p w:rsidR="000335F7" w:rsidRDefault="000335F7" w:rsidP="000335F7">
      <w:pPr>
        <w:ind w:firstLine="708"/>
        <w:jc w:val="right"/>
        <w:rPr>
          <w:color w:val="FF0000"/>
          <w:sz w:val="24"/>
          <w:szCs w:val="24"/>
        </w:rPr>
      </w:pPr>
      <w:r w:rsidRPr="000335F7">
        <w:rPr>
          <w:color w:val="FF0000"/>
          <w:sz w:val="24"/>
          <w:szCs w:val="24"/>
        </w:rPr>
        <w:t xml:space="preserve">Данные условия страхования приведены в качестве примера. Сотрудничество </w:t>
      </w:r>
      <w:proofErr w:type="gramStart"/>
      <w:r w:rsidRPr="000335F7">
        <w:rPr>
          <w:color w:val="FF0000"/>
          <w:sz w:val="24"/>
          <w:szCs w:val="24"/>
        </w:rPr>
        <w:t>в</w:t>
      </w:r>
      <w:proofErr w:type="gramEnd"/>
      <w:r w:rsidRPr="000335F7">
        <w:rPr>
          <w:color w:val="FF0000"/>
          <w:sz w:val="24"/>
          <w:szCs w:val="24"/>
        </w:rPr>
        <w:t xml:space="preserve"> данной компанией проверено нами на практике, но НЕ ЯВЛЯЕТСЯ РЕКЛАМОЙ.</w:t>
      </w:r>
    </w:p>
    <w:p w:rsidR="003233C7" w:rsidRPr="000335F7" w:rsidRDefault="003233C7" w:rsidP="000335F7">
      <w:pPr>
        <w:ind w:firstLine="708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В случае, если Вы не хотите оформлять страховку, </w:t>
      </w:r>
      <w:proofErr w:type="gramStart"/>
      <w:r>
        <w:rPr>
          <w:color w:val="FF0000"/>
          <w:sz w:val="24"/>
          <w:szCs w:val="24"/>
        </w:rPr>
        <w:t>заполните</w:t>
      </w:r>
      <w:proofErr w:type="gramEnd"/>
      <w:r>
        <w:rPr>
          <w:color w:val="FF0000"/>
          <w:sz w:val="24"/>
          <w:szCs w:val="24"/>
        </w:rPr>
        <w:t xml:space="preserve"> пожалуйста бланк Отказа от страхования, который приведен на нашем сайте в разделе «Документация»</w:t>
      </w:r>
    </w:p>
    <w:p w:rsidR="000335F7" w:rsidRPr="003233C7" w:rsidRDefault="000335F7" w:rsidP="001B29E3">
      <w:pPr>
        <w:ind w:firstLine="708"/>
        <w:rPr>
          <w:sz w:val="8"/>
          <w:szCs w:val="8"/>
        </w:rPr>
      </w:pPr>
    </w:p>
    <w:p w:rsidR="001B29E3" w:rsidRPr="000335F7" w:rsidRDefault="001B29E3" w:rsidP="001B29E3">
      <w:pPr>
        <w:ind w:firstLine="708"/>
        <w:rPr>
          <w:sz w:val="24"/>
          <w:szCs w:val="24"/>
        </w:rPr>
      </w:pPr>
      <w:r w:rsidRPr="000335F7">
        <w:rPr>
          <w:sz w:val="24"/>
          <w:szCs w:val="24"/>
        </w:rPr>
        <w:t>1.  Страхование от несчастного случая</w:t>
      </w:r>
      <w:r w:rsidR="0049602A" w:rsidRPr="000335F7">
        <w:rPr>
          <w:sz w:val="24"/>
          <w:szCs w:val="24"/>
        </w:rPr>
        <w:t xml:space="preserve"> </w:t>
      </w:r>
      <w:r w:rsidRPr="000335F7">
        <w:rPr>
          <w:sz w:val="24"/>
          <w:szCs w:val="24"/>
        </w:rPr>
        <w:t>(НС) на год.</w:t>
      </w:r>
      <w:r w:rsidRPr="000335F7">
        <w:rPr>
          <w:sz w:val="24"/>
          <w:szCs w:val="24"/>
        </w:rPr>
        <w:br/>
        <w:t>Тариф 1,56% от страховой суммы (СС)</w:t>
      </w:r>
      <w:r w:rsidRPr="000335F7">
        <w:rPr>
          <w:sz w:val="24"/>
          <w:szCs w:val="24"/>
        </w:rPr>
        <w:br/>
        <w:t>СС от 100 000 до 800 0000 руб. без предоставления справок о доходах.</w:t>
      </w:r>
      <w:r w:rsidRPr="000335F7">
        <w:rPr>
          <w:sz w:val="24"/>
          <w:szCs w:val="24"/>
        </w:rPr>
        <w:br/>
        <w:t>Покрытие-весь мир 24 часа в сутки.</w:t>
      </w:r>
      <w:r w:rsidRPr="000335F7">
        <w:rPr>
          <w:sz w:val="24"/>
          <w:szCs w:val="24"/>
        </w:rPr>
        <w:br/>
        <w:t xml:space="preserve">Выплаты рассчитываются по таблице </w:t>
      </w:r>
      <w:proofErr w:type="gramStart"/>
      <w:r w:rsidRPr="000335F7">
        <w:rPr>
          <w:sz w:val="24"/>
          <w:szCs w:val="24"/>
        </w:rPr>
        <w:t>в</w:t>
      </w:r>
      <w:proofErr w:type="gramEnd"/>
      <w:r w:rsidRPr="000335F7">
        <w:rPr>
          <w:sz w:val="24"/>
          <w:szCs w:val="24"/>
        </w:rPr>
        <w:t xml:space="preserve"> %% от СС</w:t>
      </w:r>
      <w:r w:rsidRPr="000335F7">
        <w:rPr>
          <w:sz w:val="20"/>
          <w:szCs w:val="20"/>
        </w:rPr>
        <w:t>. (Например, перелом ноги "стоит" прибл. 20% от СС)</w:t>
      </w:r>
      <w:r w:rsidRPr="000335F7">
        <w:rPr>
          <w:sz w:val="24"/>
          <w:szCs w:val="24"/>
        </w:rPr>
        <w:br/>
        <w:t>Для выплаты нужна справка с диагнозом и заявление.</w:t>
      </w:r>
      <w:r w:rsidRPr="000335F7">
        <w:rPr>
          <w:sz w:val="24"/>
          <w:szCs w:val="24"/>
        </w:rPr>
        <w:br/>
        <w:t>Приме</w:t>
      </w:r>
      <w:r w:rsidR="0049602A" w:rsidRPr="000335F7">
        <w:rPr>
          <w:sz w:val="24"/>
          <w:szCs w:val="24"/>
        </w:rPr>
        <w:t>р расчета годового платежа:</w:t>
      </w:r>
      <w:r w:rsidR="0049602A" w:rsidRPr="000335F7">
        <w:rPr>
          <w:sz w:val="24"/>
          <w:szCs w:val="24"/>
        </w:rPr>
        <w:br/>
      </w:r>
      <w:r w:rsidRPr="000335F7">
        <w:rPr>
          <w:sz w:val="24"/>
          <w:szCs w:val="24"/>
        </w:rPr>
        <w:t>СС 300 000 руб.</w:t>
      </w:r>
      <w:r w:rsidR="0037035F">
        <w:rPr>
          <w:sz w:val="24"/>
          <w:szCs w:val="24"/>
        </w:rPr>
        <w:t xml:space="preserve"> </w:t>
      </w:r>
      <w:proofErr w:type="spellStart"/>
      <w:r w:rsidRPr="000335F7">
        <w:rPr>
          <w:sz w:val="24"/>
          <w:szCs w:val="24"/>
        </w:rPr>
        <w:t>х</w:t>
      </w:r>
      <w:proofErr w:type="spellEnd"/>
      <w:r w:rsidRPr="000335F7">
        <w:rPr>
          <w:sz w:val="24"/>
          <w:szCs w:val="24"/>
        </w:rPr>
        <w:t xml:space="preserve"> 1,56% = 4 680 руб.</w:t>
      </w:r>
      <w:r w:rsidRPr="000335F7">
        <w:rPr>
          <w:sz w:val="24"/>
          <w:szCs w:val="24"/>
        </w:rPr>
        <w:br/>
      </w:r>
      <w:r w:rsidRPr="000335F7">
        <w:rPr>
          <w:sz w:val="24"/>
          <w:szCs w:val="24"/>
        </w:rPr>
        <w:br/>
        <w:t>  </w:t>
      </w:r>
      <w:r w:rsidR="0049602A" w:rsidRPr="000335F7">
        <w:rPr>
          <w:sz w:val="24"/>
          <w:szCs w:val="24"/>
        </w:rPr>
        <w:tab/>
      </w:r>
      <w:r w:rsidRPr="000335F7">
        <w:rPr>
          <w:sz w:val="24"/>
          <w:szCs w:val="24"/>
        </w:rPr>
        <w:t>2.Страхование о</w:t>
      </w:r>
      <w:r w:rsidR="0049602A" w:rsidRPr="000335F7">
        <w:rPr>
          <w:sz w:val="24"/>
          <w:szCs w:val="24"/>
        </w:rPr>
        <w:t>т НС на мероприятии (турнире)</w:t>
      </w:r>
      <w:r w:rsidR="0049602A" w:rsidRPr="000335F7">
        <w:rPr>
          <w:sz w:val="24"/>
          <w:szCs w:val="24"/>
        </w:rPr>
        <w:br/>
        <w:t>Тариф 0,16%</w:t>
      </w:r>
      <w:r w:rsidR="0049602A" w:rsidRPr="000335F7">
        <w:rPr>
          <w:sz w:val="24"/>
          <w:szCs w:val="24"/>
        </w:rPr>
        <w:br/>
      </w:r>
      <w:r w:rsidRPr="000335F7">
        <w:rPr>
          <w:sz w:val="24"/>
          <w:szCs w:val="24"/>
        </w:rPr>
        <w:t>С</w:t>
      </w:r>
      <w:r w:rsidR="0049602A" w:rsidRPr="000335F7">
        <w:rPr>
          <w:sz w:val="24"/>
          <w:szCs w:val="24"/>
        </w:rPr>
        <w:t>С от 100 000 руб.</w:t>
      </w:r>
      <w:r w:rsidR="0049602A" w:rsidRPr="000335F7">
        <w:rPr>
          <w:sz w:val="24"/>
          <w:szCs w:val="24"/>
        </w:rPr>
        <w:br/>
      </w:r>
      <w:r w:rsidRPr="000335F7">
        <w:rPr>
          <w:sz w:val="24"/>
          <w:szCs w:val="24"/>
        </w:rPr>
        <w:t>Срок действия- 1 мес.</w:t>
      </w:r>
      <w:r w:rsidRPr="000335F7">
        <w:rPr>
          <w:sz w:val="24"/>
          <w:szCs w:val="24"/>
        </w:rPr>
        <w:br/>
        <w:t>Покрытие - на время проведения мероприятия</w:t>
      </w:r>
      <w:r w:rsidRPr="000335F7">
        <w:rPr>
          <w:sz w:val="24"/>
          <w:szCs w:val="24"/>
        </w:rPr>
        <w:br/>
        <w:t>Выплаты как и в п.1</w:t>
      </w:r>
      <w:r w:rsidRPr="000335F7">
        <w:rPr>
          <w:sz w:val="24"/>
          <w:szCs w:val="24"/>
        </w:rPr>
        <w:br/>
        <w:t>Пример расчета:</w:t>
      </w:r>
      <w:r w:rsidRPr="000335F7">
        <w:rPr>
          <w:sz w:val="24"/>
          <w:szCs w:val="24"/>
        </w:rPr>
        <w:br/>
        <w:t>100 000 рубх</w:t>
      </w:r>
      <w:proofErr w:type="gramStart"/>
      <w:r w:rsidRPr="000335F7">
        <w:rPr>
          <w:sz w:val="24"/>
          <w:szCs w:val="24"/>
        </w:rPr>
        <w:t>0</w:t>
      </w:r>
      <w:proofErr w:type="gramEnd"/>
      <w:r w:rsidR="004E3A96" w:rsidRPr="000335F7">
        <w:rPr>
          <w:sz w:val="24"/>
          <w:szCs w:val="24"/>
        </w:rPr>
        <w:t>.16% = 160 руб. с человека</w:t>
      </w:r>
      <w:r w:rsidR="004E3A96" w:rsidRPr="000335F7">
        <w:rPr>
          <w:sz w:val="24"/>
          <w:szCs w:val="24"/>
        </w:rPr>
        <w:br/>
        <w:t>   </w:t>
      </w:r>
    </w:p>
    <w:p w:rsidR="001574AB" w:rsidRPr="000335F7" w:rsidRDefault="0049602A" w:rsidP="0049602A">
      <w:pPr>
        <w:rPr>
          <w:sz w:val="24"/>
          <w:szCs w:val="24"/>
        </w:rPr>
      </w:pPr>
      <w:r w:rsidRPr="000335F7">
        <w:rPr>
          <w:sz w:val="24"/>
          <w:szCs w:val="24"/>
        </w:rPr>
        <w:t xml:space="preserve">С уважением, </w:t>
      </w:r>
      <w:r w:rsidR="001B29E3" w:rsidRPr="000335F7">
        <w:rPr>
          <w:sz w:val="24"/>
          <w:szCs w:val="24"/>
        </w:rPr>
        <w:br/>
      </w:r>
      <w:r w:rsidR="001B29E3" w:rsidRPr="000335F7">
        <w:rPr>
          <w:sz w:val="24"/>
          <w:szCs w:val="24"/>
        </w:rPr>
        <w:br/>
        <w:t xml:space="preserve">Директор ТА </w:t>
      </w:r>
      <w:proofErr w:type="spellStart"/>
      <w:r w:rsidR="001B29E3" w:rsidRPr="000335F7">
        <w:rPr>
          <w:sz w:val="24"/>
          <w:szCs w:val="24"/>
        </w:rPr>
        <w:t>Петровско</w:t>
      </w:r>
      <w:proofErr w:type="spellEnd"/>
      <w:r w:rsidR="001B29E3" w:rsidRPr="000335F7">
        <w:rPr>
          <w:sz w:val="24"/>
          <w:szCs w:val="24"/>
        </w:rPr>
        <w:t xml:space="preserve"> </w:t>
      </w:r>
      <w:proofErr w:type="gramStart"/>
      <w:r w:rsidR="00C30BFF" w:rsidRPr="000335F7">
        <w:rPr>
          <w:sz w:val="24"/>
          <w:szCs w:val="24"/>
        </w:rPr>
        <w:t>-</w:t>
      </w:r>
      <w:proofErr w:type="spellStart"/>
      <w:r w:rsidR="001B29E3" w:rsidRPr="000335F7">
        <w:rPr>
          <w:sz w:val="24"/>
          <w:szCs w:val="24"/>
        </w:rPr>
        <w:t>Р</w:t>
      </w:r>
      <w:proofErr w:type="gramEnd"/>
      <w:r w:rsidR="001B29E3" w:rsidRPr="000335F7">
        <w:rPr>
          <w:sz w:val="24"/>
          <w:szCs w:val="24"/>
        </w:rPr>
        <w:t>азумовское</w:t>
      </w:r>
      <w:proofErr w:type="spellEnd"/>
      <w:r w:rsidR="001B29E3" w:rsidRPr="000335F7">
        <w:rPr>
          <w:sz w:val="24"/>
          <w:szCs w:val="24"/>
        </w:rPr>
        <w:br/>
        <w:t>ЗАО "ГУТА-Страхование"</w:t>
      </w:r>
      <w:r w:rsidR="001B29E3" w:rsidRPr="000335F7">
        <w:rPr>
          <w:sz w:val="24"/>
          <w:szCs w:val="24"/>
        </w:rPr>
        <w:br/>
      </w:r>
      <w:r w:rsidR="001B29E3" w:rsidRPr="000335F7">
        <w:rPr>
          <w:sz w:val="24"/>
          <w:szCs w:val="24"/>
        </w:rPr>
        <w:br/>
        <w:t>Асташов Сергей Владимирович</w:t>
      </w:r>
      <w:r w:rsidR="001B29E3" w:rsidRPr="000335F7">
        <w:rPr>
          <w:sz w:val="24"/>
          <w:szCs w:val="24"/>
        </w:rPr>
        <w:br/>
        <w:t>8-499-409-73-32</w:t>
      </w:r>
    </w:p>
    <w:p w:rsidR="00BE3D22" w:rsidRPr="000335F7" w:rsidRDefault="00BE3D22" w:rsidP="0049602A">
      <w:pPr>
        <w:rPr>
          <w:sz w:val="24"/>
          <w:szCs w:val="24"/>
          <w:lang w:val="en-US"/>
        </w:rPr>
      </w:pPr>
      <w:r w:rsidRPr="000335F7">
        <w:rPr>
          <w:sz w:val="24"/>
          <w:szCs w:val="24"/>
          <w:lang w:val="en-US"/>
        </w:rPr>
        <w:t>Ast39@rambler.ru</w:t>
      </w:r>
    </w:p>
    <w:sectPr w:rsidR="00BE3D22" w:rsidRPr="000335F7" w:rsidSect="002451D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B29E3"/>
    <w:rsid w:val="000335F7"/>
    <w:rsid w:val="001574AB"/>
    <w:rsid w:val="001B29E3"/>
    <w:rsid w:val="002451DB"/>
    <w:rsid w:val="00300BA2"/>
    <w:rsid w:val="003233C7"/>
    <w:rsid w:val="0037035F"/>
    <w:rsid w:val="0049602A"/>
    <w:rsid w:val="004E3A96"/>
    <w:rsid w:val="00561021"/>
    <w:rsid w:val="006C4077"/>
    <w:rsid w:val="00BE3D22"/>
    <w:rsid w:val="00C30BFF"/>
    <w:rsid w:val="00F8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19BD3-528B-44A4-930C-B602BFF7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Давыдова</dc:creator>
  <cp:keywords/>
  <dc:description/>
  <cp:lastModifiedBy>Мария Давыдова</cp:lastModifiedBy>
  <cp:revision>10</cp:revision>
  <cp:lastPrinted>2010-12-02T14:06:00Z</cp:lastPrinted>
  <dcterms:created xsi:type="dcterms:W3CDTF">2010-12-02T14:03:00Z</dcterms:created>
  <dcterms:modified xsi:type="dcterms:W3CDTF">2016-10-01T10:24:00Z</dcterms:modified>
</cp:coreProperties>
</file>